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2"/>
        <w:gridCol w:w="2121"/>
        <w:gridCol w:w="7106"/>
        <w:gridCol w:w="2407"/>
      </w:tblGrid>
      <w:tr w:rsidR="00673B63" w:rsidRPr="00673B63" w:rsidTr="00673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3B63" w:rsidRPr="00673B63" w:rsidRDefault="00673B63" w:rsidP="00673B63">
            <w:pPr>
              <w:jc w:val="right"/>
              <w:rPr>
                <w:rFonts w:ascii="Calibri" w:hAnsi="Calibri" w:cs="Times New Roman"/>
                <w:b w:val="0"/>
                <w:sz w:val="20"/>
                <w:szCs w:val="24"/>
              </w:rPr>
            </w:pPr>
            <w:r w:rsidRPr="00673B63">
              <w:rPr>
                <w:rFonts w:ascii="Calibri" w:hAnsi="Calibri" w:cs="Times New Roman"/>
                <w:b w:val="0"/>
                <w:i/>
                <w:szCs w:val="24"/>
              </w:rPr>
              <w:t>Revised May 2013</w:t>
            </w:r>
          </w:p>
        </w:tc>
      </w:tr>
      <w:tr w:rsidR="0083406F" w:rsidRPr="005D037E" w:rsidTr="00456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83406F" w:rsidRPr="005D037E" w:rsidRDefault="005D037E" w:rsidP="003C2356">
            <w:pPr>
              <w:jc w:val="center"/>
              <w:rPr>
                <w:rFonts w:ascii="Calibri" w:hAnsi="Calibri"/>
              </w:rPr>
            </w:pPr>
            <w:r w:rsidRPr="005D037E">
              <w:rPr>
                <w:rFonts w:ascii="Calibri" w:hAnsi="Calibri" w:cs="Times New Roman"/>
                <w:sz w:val="48"/>
                <w:szCs w:val="24"/>
              </w:rPr>
              <w:t>1st Nine Weeks</w:t>
            </w:r>
          </w:p>
        </w:tc>
      </w:tr>
      <w:tr w:rsidR="005D037E" w:rsidRPr="005D037E" w:rsidTr="005D0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16783" w:rsidRPr="005D037E" w:rsidRDefault="005D037E" w:rsidP="005D037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Topic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16783" w:rsidRPr="005D037E" w:rsidRDefault="005D037E" w:rsidP="005D03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Eligible </w:t>
            </w:r>
            <w:r w:rsidRPr="005D037E">
              <w:rPr>
                <w:rFonts w:ascii="Calibri" w:hAnsi="Calibri"/>
                <w:b/>
                <w:sz w:val="24"/>
                <w:szCs w:val="24"/>
              </w:rPr>
              <w:t>Content/Standards</w:t>
            </w:r>
          </w:p>
        </w:tc>
        <w:tc>
          <w:tcPr>
            <w:tcW w:w="7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16783" w:rsidRPr="005D037E" w:rsidRDefault="00D16783" w:rsidP="005D03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theme="majorBidi"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16783" w:rsidRPr="005D037E" w:rsidRDefault="005D037E" w:rsidP="005D03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5D037E" w:rsidRPr="005D037E" w:rsidTr="00456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6783" w:rsidRPr="005D037E" w:rsidRDefault="00D16783" w:rsidP="003C23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Unit 1</w:t>
            </w:r>
            <w:r w:rsidR="003139FE" w:rsidRPr="005D037E">
              <w:rPr>
                <w:rFonts w:ascii="Calibri" w:hAnsi="Calibri"/>
                <w:sz w:val="20"/>
                <w:szCs w:val="20"/>
              </w:rPr>
              <w:t>&amp;2</w:t>
            </w:r>
          </w:p>
          <w:p w:rsidR="00685C69" w:rsidRPr="005D037E" w:rsidRDefault="00685C69" w:rsidP="003C23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Friendship</w:t>
            </w:r>
            <w:r w:rsidR="003139FE" w:rsidRPr="005D037E">
              <w:rPr>
                <w:rFonts w:ascii="Calibri" w:hAnsi="Calibri"/>
                <w:sz w:val="20"/>
                <w:szCs w:val="20"/>
              </w:rPr>
              <w:t>/Community</w:t>
            </w:r>
          </w:p>
          <w:p w:rsidR="009556FB" w:rsidRPr="005D037E" w:rsidRDefault="00685C69" w:rsidP="00685C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556FB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FOUNDATIONAL SKILLS</w:t>
            </w: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9556FB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9556FB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READING LITERATURE</w:t>
            </w:r>
          </w:p>
          <w:p w:rsidR="009556FB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C54D31" w:rsidRPr="005D037E" w:rsidRDefault="00C54D31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BE7B4B" w:rsidRPr="005D037E" w:rsidRDefault="00BE7B4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3139FE" w:rsidRPr="005D037E" w:rsidRDefault="003139FE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990856" w:rsidRDefault="00990856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990856" w:rsidRDefault="00990856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9556FB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lastRenderedPageBreak/>
              <w:t>SPEAKING AND LISTENING</w:t>
            </w:r>
          </w:p>
          <w:p w:rsidR="009556FB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BE7B4B" w:rsidRPr="005D037E" w:rsidRDefault="00BE7B4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BE7B4B" w:rsidRPr="005D037E" w:rsidRDefault="00BE7B4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BE7B4B" w:rsidRPr="005D037E" w:rsidRDefault="00BE7B4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BE7B4B" w:rsidRPr="005D037E" w:rsidRDefault="00BE7B4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BE7B4B" w:rsidRPr="005D037E" w:rsidRDefault="00BE7B4B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685C69" w:rsidRPr="005D037E" w:rsidRDefault="00685C69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685C69" w:rsidRPr="005D037E" w:rsidRDefault="00685C69" w:rsidP="009556FB">
            <w:pPr>
              <w:rPr>
                <w:rFonts w:ascii="Calibri" w:hAnsi="Calibri"/>
                <w:sz w:val="20"/>
                <w:szCs w:val="20"/>
              </w:rPr>
            </w:pPr>
          </w:p>
          <w:p w:rsidR="00A879DD" w:rsidRPr="005D037E" w:rsidRDefault="009556FB" w:rsidP="009556FB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WRITING</w:t>
            </w:r>
          </w:p>
          <w:p w:rsidR="0083406F" w:rsidRPr="005D037E" w:rsidRDefault="0083406F" w:rsidP="003C23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39FE" w:rsidRPr="005D037E" w:rsidRDefault="003139FE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83406F" w:rsidRPr="005D037E" w:rsidRDefault="009556FB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1.1.2.D</w:t>
            </w:r>
          </w:p>
          <w:p w:rsidR="009556FB" w:rsidRPr="005D037E" w:rsidRDefault="009556FB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556FB" w:rsidRPr="005D037E" w:rsidRDefault="009556FB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556FB" w:rsidRPr="005D037E" w:rsidRDefault="009556FB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85C69" w:rsidRPr="005D037E" w:rsidRDefault="00685C69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85C69" w:rsidRPr="005D037E" w:rsidRDefault="00685C69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1.3.2.A</w:t>
            </w:r>
          </w:p>
          <w:p w:rsidR="00C54D31" w:rsidRPr="005D037E" w:rsidRDefault="00C54D31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1.3.2.B</w:t>
            </w: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1.3.2.C</w:t>
            </w: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1.3.2.E</w:t>
            </w: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C54D31" w:rsidRPr="005D037E" w:rsidRDefault="00C54D31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1.3.2.G</w:t>
            </w:r>
          </w:p>
          <w:p w:rsidR="00BE7B4B" w:rsidRPr="005D037E" w:rsidRDefault="00BE7B4B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BE7B4B" w:rsidRPr="005D037E" w:rsidRDefault="00990856" w:rsidP="00E5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1.2.2.A</w:t>
            </w:r>
          </w:p>
          <w:p w:rsidR="00BE7B4B" w:rsidRPr="005D037E" w:rsidRDefault="00BE7B4B" w:rsidP="0068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1.2.2.B</w:t>
            </w: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</w:t>
            </w:r>
            <w:r w:rsidRPr="005D037E">
              <w:rPr>
                <w:rFonts w:ascii="Calibri" w:hAnsi="Calibri" w:cs="Arial"/>
                <w:sz w:val="20"/>
                <w:szCs w:val="20"/>
              </w:rPr>
              <w:t>.2.C</w:t>
            </w: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1.2.2.E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1.2.2.F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1.2.2.G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1.2.2.H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1.2.2.I</w:t>
            </w: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1.2.2.J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1.2.2.K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Pr="005D037E" w:rsidRDefault="00990856" w:rsidP="0099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1.2.2.L</w:t>
            </w: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990856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1.5.2.D</w:t>
            </w: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990856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1.5.2.E</w:t>
            </w: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E4619" w:rsidRPr="005D037E" w:rsidRDefault="005E4619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E4619" w:rsidRPr="005D037E" w:rsidRDefault="00990856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1.5.2.A</w:t>
            </w:r>
          </w:p>
          <w:p w:rsidR="005E4619" w:rsidRPr="005D037E" w:rsidRDefault="005E4619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90856" w:rsidRDefault="00990856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 w:rsidRPr="005D037E">
              <w:rPr>
                <w:rFonts w:ascii="Calibri" w:hAnsi="Calibri" w:cs="Arial"/>
                <w:sz w:val="20"/>
                <w:szCs w:val="20"/>
              </w:rPr>
              <w:t>1.4.2.T</w:t>
            </w:r>
          </w:p>
          <w:p w:rsidR="004B2465" w:rsidRPr="005D037E" w:rsidRDefault="004B2465" w:rsidP="0000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B2465" w:rsidRPr="005D037E" w:rsidRDefault="004B2465" w:rsidP="00685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1.4.2.X</w:t>
            </w:r>
          </w:p>
        </w:tc>
        <w:tc>
          <w:tcPr>
            <w:tcW w:w="7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39FE" w:rsidRPr="005D037E" w:rsidRDefault="003139FE" w:rsidP="00955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955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3139FE" w:rsidRPr="005D037E" w:rsidRDefault="003139FE" w:rsidP="00955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9556FB" w:rsidRPr="005D037E" w:rsidRDefault="009556FB" w:rsidP="00955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Know and apply grade level phonics and word analysis skills in decoding words</w:t>
            </w:r>
          </w:p>
          <w:p w:rsidR="00685C69" w:rsidRPr="005D037E" w:rsidRDefault="009556FB" w:rsidP="00685C69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Distinguish long and short vowels when reading regularly spelled one-syllable words.</w:t>
            </w:r>
          </w:p>
          <w:p w:rsidR="00685C69" w:rsidRPr="005D037E" w:rsidRDefault="00685C69" w:rsidP="00685C69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Short vowels</w:t>
            </w:r>
          </w:p>
          <w:p w:rsidR="00685C69" w:rsidRPr="005D037E" w:rsidRDefault="00685C69" w:rsidP="00685C69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Long vowels (a,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ai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ay, e,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ee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ea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,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ight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o,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oa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ow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y,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oo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>, u)</w:t>
            </w:r>
          </w:p>
          <w:p w:rsidR="00685C69" w:rsidRPr="005D037E" w:rsidRDefault="00685C69" w:rsidP="00685C69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Consonant clusters</w:t>
            </w:r>
          </w:p>
          <w:p w:rsidR="009556FB" w:rsidRPr="005D037E" w:rsidRDefault="009556FB" w:rsidP="009556FB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Read grade level high frequency sight words and words with inconsistent, but common spelling sound correspondences.  </w:t>
            </w:r>
          </w:p>
          <w:p w:rsidR="00C54D31" w:rsidRPr="005D037E" w:rsidRDefault="009556FB" w:rsidP="004B2465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grade appropriate irregularly spelled words.</w:t>
            </w:r>
          </w:p>
          <w:p w:rsidR="00C54D31" w:rsidRPr="005D037E" w:rsidRDefault="00C54D31" w:rsidP="00C54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Recount stories and determine their central message, lesson, or moral.</w:t>
            </w:r>
          </w:p>
          <w:p w:rsidR="00C54D31" w:rsidRPr="005D037E" w:rsidRDefault="00C54D31" w:rsidP="00C54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Ask and answer questions such as who, what, where, when, why, and how to demonstrate understanding of key details in the text.</w:t>
            </w:r>
          </w:p>
          <w:p w:rsidR="00C54D31" w:rsidRPr="005D037E" w:rsidRDefault="00C54D31" w:rsidP="00C54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Describe how characters in a story respond to major events and challenges.</w:t>
            </w:r>
          </w:p>
          <w:p w:rsidR="00C54D31" w:rsidRPr="005D037E" w:rsidRDefault="00C54D31" w:rsidP="00C54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Describe the overall structure of a story, including describing how the beginning introduces the story and the ending concludes the action.</w:t>
            </w:r>
          </w:p>
          <w:p w:rsidR="00685C69" w:rsidRPr="005D037E" w:rsidRDefault="00C54D31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Use information from illustrations and words, in print or digital text, to demonstrate understanding of characters, setting, or plot.</w:t>
            </w:r>
          </w:p>
          <w:p w:rsidR="00685C69" w:rsidRPr="005D037E" w:rsidRDefault="00990856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Identify the main idea of a multi-paragraph text as well as the focus of specific paragraphs within the text.</w:t>
            </w:r>
          </w:p>
          <w:p w:rsidR="004B2465" w:rsidRPr="005D037E" w:rsidRDefault="00990856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Ask and answer questions such as who, what, when, where, why, and how to demonstrate understanding of key details in a text.</w:t>
            </w:r>
          </w:p>
          <w:p w:rsidR="00990856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1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Describe the connection between a series of events, concepts, or steps in a procedure within a text.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Use various text features and search tools to locate key facts or information in a text efficiently.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Determine the meaning of words and phrases as they are used in grade level text including multiple-meaning words.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Explain how graphic representations contribute to and clarify a text. 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Describe how reasons support specific points the author makes in a text. 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Compare and contrast the most important points presented by two texts on the same topics. 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Acquire and use grade-appropriate conversational, general academic and domain-specific words and phrases.</w:t>
            </w:r>
          </w:p>
          <w:p w:rsidR="00990856" w:rsidRPr="005D037E" w:rsidRDefault="00990856" w:rsidP="0099085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1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Determine or clarify the meaning of unknown and multiple-meaning words and phrases based on grade-level reading and content, choosing from a range of strategies and tools.</w:t>
            </w:r>
          </w:p>
          <w:p w:rsidR="00990856" w:rsidRPr="005D037E" w:rsidRDefault="00990856" w:rsidP="0099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3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Read and comprehend literary non-fiction and informational text on grade level, reading independently and proficiently.</w:t>
            </w:r>
          </w:p>
          <w:p w:rsidR="00990856" w:rsidRDefault="00990856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BE7B4B" w:rsidRPr="005D037E" w:rsidRDefault="00685C69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T</w:t>
            </w:r>
            <w:r w:rsidR="00BE7B4B" w:rsidRPr="005D037E">
              <w:rPr>
                <w:rFonts w:ascii="Calibri" w:hAnsi="Calibri" w:cs="Arial"/>
                <w:sz w:val="20"/>
                <w:szCs w:val="20"/>
              </w:rPr>
              <w:t>ell a story or recount an experience with appropriate facts and relevant descriptive details, speaking audibly in coherent sentences.</w:t>
            </w:r>
          </w:p>
          <w:p w:rsidR="00BE7B4B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Produce complete sentences when appropriate to task and situation in order to </w:t>
            </w: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>provide requested detail or clarification.</w:t>
            </w:r>
          </w:p>
          <w:p w:rsidR="00647593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Participate in collaborative conversations with peers and adults in small and larger groups.</w:t>
            </w:r>
          </w:p>
          <w:p w:rsidR="003139FE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Add drawings or other visual displays to presentations when appropriate to clarify ideas, thoughts, and feelings.</w:t>
            </w:r>
          </w:p>
          <w:p w:rsidR="00BE7B4B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Write narratives to develop real or imagined experiences or events.</w:t>
            </w:r>
          </w:p>
          <w:p w:rsidR="00BE7B4B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Establish a situation and introduce a narrator and/or characters.</w:t>
            </w:r>
          </w:p>
          <w:p w:rsidR="00BE7B4B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Include thoughts and feelings to describe experience and events to show the response of characters to situations. </w:t>
            </w:r>
          </w:p>
          <w:p w:rsidR="00BE7B4B" w:rsidRPr="005D037E" w:rsidRDefault="00BE7B4B" w:rsidP="00BE7B4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Organize a short sequence of events using temporal words to signal event order; provide a sense of closure</w:t>
            </w:r>
          </w:p>
          <w:p w:rsidR="004B2465" w:rsidRPr="005D037E" w:rsidRDefault="00BE7B4B" w:rsidP="004573C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Choose words and phrases for </w:t>
            </w:r>
            <w:r w:rsidR="004B2465" w:rsidRPr="005D037E">
              <w:rPr>
                <w:rFonts w:ascii="Calibri" w:hAnsi="Calibri" w:cs="Arial"/>
                <w:sz w:val="20"/>
                <w:szCs w:val="20"/>
              </w:rPr>
              <w:t>effect</w:t>
            </w:r>
          </w:p>
          <w:p w:rsidR="004573CB" w:rsidRPr="005D037E" w:rsidRDefault="004573CB" w:rsidP="004573C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Demonstrates proper English conventions 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capitalize proper nouns 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use commas and apostrophes appropriately 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spell words drawing on common spelling patterns </w:t>
            </w:r>
          </w:p>
          <w:p w:rsidR="009556F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consult reference materials as needed 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complete sentences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subjects/predicates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paragraph writing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statement, questions, commands, exclamations</w:t>
            </w:r>
          </w:p>
          <w:p w:rsidR="004573CB" w:rsidRPr="005D037E" w:rsidRDefault="004573CB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nouns (proper, singular/plural, </w:t>
            </w:r>
            <w:r w:rsidR="00685C69" w:rsidRPr="005D037E">
              <w:rPr>
                <w:rFonts w:ascii="Calibri" w:eastAsia="Times New Roman" w:hAnsi="Calibri" w:cs="Arial"/>
                <w:sz w:val="20"/>
                <w:szCs w:val="20"/>
              </w:rPr>
              <w:t>plurals and change spelling, possessives)</w:t>
            </w:r>
          </w:p>
          <w:p w:rsidR="00685C69" w:rsidRPr="005D037E" w:rsidRDefault="00685C69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pronouns (one/more than one, I/me, different kinds)</w:t>
            </w:r>
          </w:p>
          <w:p w:rsidR="005E4619" w:rsidRPr="005D037E" w:rsidRDefault="005E4619" w:rsidP="004573CB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quotation marks</w:t>
            </w:r>
          </w:p>
          <w:p w:rsidR="004B2465" w:rsidRPr="005D037E" w:rsidRDefault="004B2465" w:rsidP="004B24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With guidance and support from adults and peers, focus on a topic and strengthen writing as needed by revising and editing.</w:t>
            </w:r>
          </w:p>
          <w:p w:rsidR="004B2465" w:rsidRPr="005D037E" w:rsidRDefault="004B2465" w:rsidP="004B24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Write routinely over extended time frames and shorter time frames for a range of discipline-specific tasks, purposes, and audiences.</w:t>
            </w:r>
          </w:p>
        </w:tc>
        <w:tc>
          <w:tcPr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6783" w:rsidRPr="005D037E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3139FE" w:rsidRDefault="003139F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3139FE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Pr="00A879DD" w:rsidRDefault="005D037E" w:rsidP="00EC4F7D">
      <w:pPr>
        <w:rPr>
          <w:rFonts w:ascii="Castellar" w:hAnsi="Castellar"/>
          <w:b/>
          <w:sz w:val="48"/>
          <w:szCs w:val="29"/>
        </w:rPr>
      </w:pPr>
    </w:p>
    <w:tbl>
      <w:tblPr>
        <w:tblStyle w:val="LightGrid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2121"/>
        <w:gridCol w:w="7132"/>
        <w:gridCol w:w="2418"/>
      </w:tblGrid>
      <w:tr w:rsidR="005D037E" w:rsidRPr="005D037E" w:rsidTr="005D0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F52F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t>2nd</w:t>
            </w:r>
            <w:r w:rsidRPr="005D037E">
              <w:rPr>
                <w:rFonts w:ascii="Calibri" w:hAnsi="Calibri" w:cs="Times New Roman"/>
                <w:sz w:val="48"/>
                <w:szCs w:val="24"/>
              </w:rPr>
              <w:t xml:space="preserve"> Nine Weeks</w:t>
            </w:r>
          </w:p>
        </w:tc>
      </w:tr>
      <w:tr w:rsidR="005D037E" w:rsidRPr="005D037E" w:rsidTr="005D0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rPr>
                <w:rFonts w:ascii="Calibri" w:hAnsi="Calibri"/>
                <w:sz w:val="24"/>
                <w:szCs w:val="24"/>
              </w:rPr>
            </w:pPr>
            <w:r w:rsidRPr="005D037E">
              <w:rPr>
                <w:rFonts w:ascii="Calibri" w:hAnsi="Calibri"/>
                <w:sz w:val="24"/>
                <w:szCs w:val="24"/>
              </w:rPr>
              <w:t>Topic</w:t>
            </w:r>
          </w:p>
        </w:tc>
        <w:tc>
          <w:tcPr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Eligible Content/Standards</w:t>
            </w:r>
          </w:p>
        </w:tc>
        <w:tc>
          <w:tcPr>
            <w:tcW w:w="7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5D037E" w:rsidRPr="005D037E" w:rsidTr="005D0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6F00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Unit 3 &amp; 4</w:t>
            </w:r>
          </w:p>
          <w:p w:rsidR="005D037E" w:rsidRPr="005D037E" w:rsidRDefault="005D037E" w:rsidP="006F00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lastRenderedPageBreak/>
              <w:t>Family/traditions</w:t>
            </w:r>
          </w:p>
          <w:p w:rsidR="005D037E" w:rsidRPr="005D037E" w:rsidRDefault="005D037E" w:rsidP="006F00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FOUNDATIONAL SKILLS</w:t>
            </w: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READING LITERATURE</w:t>
            </w: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SPEAKING AND LISTENING</w:t>
            </w: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</w:p>
          <w:p w:rsidR="005D037E" w:rsidRPr="005D037E" w:rsidRDefault="005D037E" w:rsidP="006F00CD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WRITING</w:t>
            </w:r>
          </w:p>
          <w:p w:rsidR="005D037E" w:rsidRPr="005D037E" w:rsidRDefault="005D037E" w:rsidP="006F00C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1.1.2.D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1.1.2.E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1.3.2.A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1.3.2.B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1.3.2.D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1.3.2.G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1.3.2.H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>1.3.2.I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1.3.2.J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1.3.2.K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1.5.2.B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1.5.2.C</w:t>
            </w: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1.5.2.D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 E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1.5.2.F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1.5.2.G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1.4.2.G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1.4.2.H</w:t>
            </w:r>
          </w:p>
          <w:p w:rsidR="005D037E" w:rsidRPr="005D037E" w:rsidRDefault="005D037E" w:rsidP="00E54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1.4.2.I</w:t>
            </w: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1.4.2.J</w:t>
            </w:r>
          </w:p>
          <w:p w:rsidR="005D037E" w:rsidRPr="005D037E" w:rsidRDefault="005D037E" w:rsidP="00E54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E54B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1.4.2.K</w:t>
            </w:r>
          </w:p>
          <w:p w:rsidR="005D037E" w:rsidRPr="005D037E" w:rsidRDefault="005D037E" w:rsidP="005E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5E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1.4.2.L</w:t>
            </w: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5E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5E46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1.4.2.T</w:t>
            </w:r>
          </w:p>
          <w:p w:rsidR="005D037E" w:rsidRPr="005D037E" w:rsidRDefault="005D037E" w:rsidP="005E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5E46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5E46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1.4.2.X</w:t>
            </w:r>
          </w:p>
        </w:tc>
        <w:tc>
          <w:tcPr>
            <w:tcW w:w="7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Know and apply grade level phonics and word analysis skills in decoding words</w:t>
            </w:r>
          </w:p>
          <w:p w:rsidR="005D037E" w:rsidRPr="005D037E" w:rsidRDefault="005D037E" w:rsidP="006F00CD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Spelling</w:t>
            </w:r>
          </w:p>
          <w:p w:rsidR="005D037E" w:rsidRPr="005D037E" w:rsidRDefault="005D037E" w:rsidP="006F00CD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H brothers</w:t>
            </w:r>
          </w:p>
          <w:p w:rsidR="005D037E" w:rsidRPr="005D037E" w:rsidRDefault="005D037E" w:rsidP="006F00CD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Bossy R (or/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ar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er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ir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>/ur)</w:t>
            </w:r>
          </w:p>
          <w:p w:rsidR="005D037E" w:rsidRPr="005D037E" w:rsidRDefault="005D037E" w:rsidP="006F00CD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au, aw</w:t>
            </w:r>
          </w:p>
          <w:p w:rsidR="005D037E" w:rsidRPr="005D037E" w:rsidRDefault="005D037E" w:rsidP="006F00CD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ou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ow</w:t>
            </w:r>
            <w:proofErr w:type="spellEnd"/>
          </w:p>
          <w:p w:rsidR="005D037E" w:rsidRPr="005D037E" w:rsidRDefault="005D037E" w:rsidP="006F00CD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ew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ue</w:t>
            </w:r>
            <w:proofErr w:type="spellEnd"/>
          </w:p>
          <w:p w:rsidR="005D037E" w:rsidRPr="005D037E" w:rsidRDefault="005D037E" w:rsidP="006F00CD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Read grade level high frequency sight words and words with inconsistent, but common spelling sound correspondences.  </w:t>
            </w:r>
          </w:p>
          <w:p w:rsidR="005D037E" w:rsidRPr="005D037E" w:rsidRDefault="005D037E" w:rsidP="006F00CD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grade appropriate irregularly spelled words.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with accuracy and fluency to support comprehension</w:t>
            </w:r>
          </w:p>
          <w:p w:rsidR="005D037E" w:rsidRPr="005D037E" w:rsidRDefault="005D037E" w:rsidP="006F00CD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on-level text with purpose and understanding.</w:t>
            </w:r>
          </w:p>
          <w:p w:rsidR="005D037E" w:rsidRPr="005D037E" w:rsidRDefault="005D037E" w:rsidP="006F00CD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on-level text orally with accuracy, appropriate rate, and expression on successive readings.</w:t>
            </w:r>
          </w:p>
          <w:p w:rsidR="005D037E" w:rsidRPr="005D037E" w:rsidRDefault="005D037E" w:rsidP="006F00CD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Use context to confirm or self-correct word recognition and understanding, rereading as necessary.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Recount stories and determine their central message, lesson, or moral.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Ask and answer questions such as who, what, where, when, why, and how to demonstrate understanding of key details in the text.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Acknowledge differences in the points of views of characters, including by speaking in a different voice for each character when reading dialogue aloud.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Use information from illustrations and words, in print or digital text, to demonstrate understanding of characters, setting, or plot.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Compare and contrast two or more versions of the same story by different authors or from different culture.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Determine or clarify the meaning of unknown and multi-meaning words and phrases based on grade-level reading and content, choosing from a range of strategies and </w:t>
            </w: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>tools.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Acquire and use grade-appropriate conversational, general academic and domain-specific words and phrases.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and comprehend literature on grade level, reading independently and proficiently.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Recount or describe key ideas or details from a text read aloud or information presented orally or through other media.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Ask and answer questions about what a speaker says in order to clarify comprehension, gather additional information, or deepen understanding of a topic or issue.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Tell a story or recount an experience with appropriate facts and relevant descriptive details, speaking audibly in coherent sentences.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Produce complete sentences when appropriate to task and situation in order to provide requested detail or clarification.</w:t>
            </w:r>
          </w:p>
          <w:p w:rsidR="005D037E" w:rsidRPr="005D037E" w:rsidRDefault="005D037E" w:rsidP="007F3BB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Add drawings or other visual displays to presentations when appropriate to clarify ideas, thoughts, and feelings.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Demonstrate command of the conventions of standard English when speaking based on grade 2 </w:t>
            </w:r>
            <w:proofErr w:type="gramStart"/>
            <w:r w:rsidRPr="005D037E">
              <w:rPr>
                <w:rFonts w:ascii="Calibri" w:hAnsi="Calibri" w:cs="Arial"/>
                <w:sz w:val="20"/>
                <w:szCs w:val="20"/>
              </w:rPr>
              <w:t>level</w:t>
            </w:r>
            <w:proofErr w:type="gram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and content.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Write opinion pieces on familiar topics or texts.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Identify the topic and state an opinion.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Support the opinion with reasons that include details connected to the opinion.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Create an organizational structure that includes reasons and includes a concluding </w:t>
            </w: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>statement.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Use a variety of words and phrases to appeal to the audience.</w:t>
            </w:r>
          </w:p>
          <w:p w:rsidR="005D037E" w:rsidRPr="005D037E" w:rsidRDefault="005D037E" w:rsidP="006F00C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Demonstrates proper English conventions 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capitalize proper nouns 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use commas and apostrophes appropriately 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spell words drawing on common spelling patterns 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consult reference materials as needed 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complete sentences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subjects/predicates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paragraph writing</w:t>
            </w:r>
          </w:p>
          <w:p w:rsidR="005D037E" w:rsidRPr="005D037E" w:rsidRDefault="005D037E" w:rsidP="006F00CD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statement, questions, commands, exclamations</w:t>
            </w:r>
          </w:p>
          <w:p w:rsidR="005D037E" w:rsidRPr="005D037E" w:rsidRDefault="005D037E" w:rsidP="005E4619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verbs ( with singular and plural nouns, past/present/future, endings s and </w:t>
            </w:r>
            <w:proofErr w:type="spellStart"/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ed</w:t>
            </w:r>
            <w:proofErr w:type="spellEnd"/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, is/are, was/were/am</w:t>
            </w:r>
          </w:p>
          <w:p w:rsidR="005D037E" w:rsidRPr="005D037E" w:rsidRDefault="005D037E" w:rsidP="005E461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With guidance and support from adults and peers, focus on a topic and strengthen writing as needed by revising and editing.</w:t>
            </w:r>
          </w:p>
          <w:p w:rsidR="005D037E" w:rsidRPr="005D037E" w:rsidRDefault="005D037E" w:rsidP="005E461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Write routinely over extended time frames and shorter time frames for a range of discipline-specific tasks, purposes, and audiences.</w:t>
            </w:r>
          </w:p>
        </w:tc>
        <w:tc>
          <w:tcPr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6F0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E56537" w:rsidRDefault="00E56537" w:rsidP="00A879DD">
      <w:pPr>
        <w:rPr>
          <w:rFonts w:ascii="Castellar" w:hAnsi="Castellar"/>
          <w:sz w:val="45"/>
          <w:szCs w:val="45"/>
        </w:rPr>
      </w:pPr>
    </w:p>
    <w:p w:rsidR="00E56537" w:rsidRDefault="00E56537" w:rsidP="00A879DD">
      <w:pPr>
        <w:rPr>
          <w:rFonts w:ascii="Castellar" w:hAnsi="Castellar"/>
          <w:sz w:val="45"/>
          <w:szCs w:val="45"/>
        </w:rPr>
      </w:pPr>
    </w:p>
    <w:p w:rsidR="002C2B35" w:rsidRPr="00A879DD" w:rsidRDefault="002C2B35" w:rsidP="005D037E">
      <w:pPr>
        <w:rPr>
          <w:rFonts w:ascii="Castellar" w:hAnsi="Castellar"/>
          <w:b/>
          <w:sz w:val="48"/>
          <w:szCs w:val="29"/>
        </w:rPr>
      </w:pPr>
    </w:p>
    <w:tbl>
      <w:tblPr>
        <w:tblStyle w:val="LightGrid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2121"/>
        <w:gridCol w:w="7132"/>
        <w:gridCol w:w="2418"/>
      </w:tblGrid>
      <w:tr w:rsidR="005D037E" w:rsidRPr="005D037E" w:rsidTr="005D0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F52F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t>3rd</w:t>
            </w:r>
            <w:r w:rsidRPr="005D037E">
              <w:rPr>
                <w:rFonts w:ascii="Calibri" w:hAnsi="Calibri" w:cs="Times New Roman"/>
                <w:sz w:val="48"/>
                <w:szCs w:val="24"/>
              </w:rPr>
              <w:t xml:space="preserve"> Nine Weeks</w:t>
            </w:r>
          </w:p>
        </w:tc>
      </w:tr>
      <w:tr w:rsidR="005D037E" w:rsidRPr="005D037E" w:rsidTr="005D0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rPr>
                <w:rFonts w:ascii="Calibri" w:hAnsi="Calibri"/>
                <w:sz w:val="24"/>
                <w:szCs w:val="24"/>
              </w:rPr>
            </w:pPr>
            <w:r w:rsidRPr="005D037E">
              <w:rPr>
                <w:rFonts w:ascii="Calibri" w:hAnsi="Calibri"/>
                <w:sz w:val="24"/>
                <w:szCs w:val="24"/>
              </w:rPr>
              <w:t>Topic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Eligible Content/Standards</w:t>
            </w:r>
          </w:p>
        </w:tc>
        <w:tc>
          <w:tcPr>
            <w:tcW w:w="7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2C2B35" w:rsidRPr="005D037E" w:rsidTr="005D0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C2B35" w:rsidRPr="005D037E" w:rsidRDefault="002C2B35" w:rsidP="002C2B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Unit 5, 6, 7</w:t>
            </w:r>
          </w:p>
          <w:p w:rsidR="002C2B35" w:rsidRPr="005D037E" w:rsidRDefault="002C2B35" w:rsidP="002C2B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Animals, Space, biographies</w:t>
            </w:r>
          </w:p>
          <w:p w:rsidR="002C2B35" w:rsidRPr="005D037E" w:rsidRDefault="002C2B35" w:rsidP="002C2B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lastRenderedPageBreak/>
              <w:t>FOUNDATIONAL SKILLS</w:t>
            </w: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READING informational text</w:t>
            </w: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647593" w:rsidRPr="005D037E" w:rsidRDefault="00647593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E510FF" w:rsidRPr="005D037E" w:rsidRDefault="00E510FF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SPEAKING AND LISTENING</w:t>
            </w: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E510FF" w:rsidRPr="005D037E" w:rsidRDefault="00E510FF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E510FF" w:rsidRPr="005D037E" w:rsidRDefault="00E510FF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</w:p>
          <w:p w:rsidR="002C2B35" w:rsidRPr="005D037E" w:rsidRDefault="002C2B35" w:rsidP="002C2B35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WRITING</w:t>
            </w:r>
          </w:p>
          <w:p w:rsidR="002C2B35" w:rsidRPr="005D037E" w:rsidRDefault="002C2B35" w:rsidP="002C2B3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1.1.2.D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1.1.2.E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</w:t>
            </w:r>
            <w:r w:rsidR="002C2B35" w:rsidRPr="005D037E">
              <w:rPr>
                <w:rFonts w:ascii="Calibri" w:hAnsi="Calibri" w:cs="Arial"/>
                <w:sz w:val="20"/>
                <w:szCs w:val="20"/>
              </w:rPr>
              <w:t>.2.A</w:t>
            </w: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</w:t>
            </w:r>
            <w:r w:rsidR="002C2B35" w:rsidRPr="005D037E">
              <w:rPr>
                <w:rFonts w:ascii="Calibri" w:hAnsi="Calibri" w:cs="Arial"/>
                <w:sz w:val="20"/>
                <w:szCs w:val="20"/>
              </w:rPr>
              <w:t>.2.B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123.2.C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1.2.2.E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1.2.2.F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6475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1.2.2.G</w:t>
            </w:r>
          </w:p>
          <w:p w:rsidR="002C2B35" w:rsidRPr="005D037E" w:rsidRDefault="002C2B35" w:rsidP="00647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1.2.2.H</w:t>
            </w:r>
          </w:p>
          <w:p w:rsidR="002C2B35" w:rsidRPr="005D037E" w:rsidRDefault="002C2B35" w:rsidP="00647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647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1.2.2.I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6475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1.2.2.J</w:t>
            </w: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6475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1.2.2.K</w:t>
            </w: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6475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1.2.2.L</w:t>
            </w: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E510FF" w:rsidRPr="005D037E" w:rsidRDefault="00E510FF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647593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</w:t>
            </w:r>
            <w:r w:rsidR="002C2B35" w:rsidRPr="005D037E">
              <w:rPr>
                <w:rFonts w:ascii="Calibri" w:hAnsi="Calibri" w:cs="Arial"/>
                <w:sz w:val="20"/>
                <w:szCs w:val="20"/>
              </w:rPr>
              <w:t>.2.B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1.5.2.C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1.5.2.D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 E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1.5.2.F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1.5.2.G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417200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1.4.2.A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417200" w:rsidRPr="005D037E" w:rsidRDefault="00417200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417200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1.4.2.B</w:t>
            </w:r>
          </w:p>
          <w:p w:rsidR="00417200" w:rsidRPr="005D037E" w:rsidRDefault="00417200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</w:t>
            </w:r>
            <w:r w:rsidR="00417200" w:rsidRPr="005D037E">
              <w:rPr>
                <w:rFonts w:ascii="Calibri" w:hAnsi="Calibri" w:cs="Arial"/>
                <w:sz w:val="20"/>
                <w:szCs w:val="20"/>
              </w:rPr>
              <w:t>.4.2.C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417200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1.4.2.D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</w:t>
            </w:r>
            <w:r w:rsidR="00417200" w:rsidRPr="005D037E">
              <w:rPr>
                <w:rFonts w:ascii="Calibri" w:hAnsi="Calibri" w:cs="Arial"/>
                <w:sz w:val="20"/>
                <w:szCs w:val="20"/>
              </w:rPr>
              <w:t>E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417200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1.4.2.F</w:t>
            </w: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1.4.2.T</w:t>
            </w: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1.4.2.X</w:t>
            </w:r>
          </w:p>
        </w:tc>
        <w:tc>
          <w:tcPr>
            <w:tcW w:w="7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Know and apply grade level phonics and word analysis skills in decoding words</w:t>
            </w:r>
          </w:p>
          <w:p w:rsidR="002C2B35" w:rsidRPr="005D037E" w:rsidRDefault="002C2B35" w:rsidP="002C2B35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Spelling</w:t>
            </w:r>
          </w:p>
          <w:p w:rsidR="00647593" w:rsidRPr="005D037E" w:rsidRDefault="00647593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oi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oy</w:t>
            </w:r>
            <w:proofErr w:type="spellEnd"/>
          </w:p>
          <w:p w:rsidR="002C2B35" w:rsidRPr="005D037E" w:rsidRDefault="002C2B35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Adding endings</w:t>
            </w:r>
          </w:p>
          <w:p w:rsidR="002C2B35" w:rsidRPr="005D037E" w:rsidRDefault="00647593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le endings</w:t>
            </w:r>
          </w:p>
          <w:p w:rsidR="002C2B35" w:rsidRPr="005D037E" w:rsidRDefault="00647593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est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er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endings</w:t>
            </w:r>
          </w:p>
          <w:p w:rsidR="00647593" w:rsidRPr="005D037E" w:rsidRDefault="00647593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ly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and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er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endings</w:t>
            </w:r>
          </w:p>
          <w:p w:rsidR="00647593" w:rsidRPr="005D037E" w:rsidRDefault="00647593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prefixes</w:t>
            </w:r>
          </w:p>
          <w:p w:rsidR="00647593" w:rsidRPr="005D037E" w:rsidRDefault="00647593" w:rsidP="002C2B35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prefixes</w:t>
            </w:r>
          </w:p>
          <w:p w:rsidR="002C2B35" w:rsidRPr="005D037E" w:rsidRDefault="002C2B35" w:rsidP="002C2B35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Read grade level high frequency sight words and words with inconsistent, but common spelling sound correspondences.  </w:t>
            </w:r>
          </w:p>
          <w:p w:rsidR="002C2B35" w:rsidRPr="005D037E" w:rsidRDefault="002C2B35" w:rsidP="002C2B35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grade appropriate irregularly spelled words.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with accuracy and fluency to support comprehension</w:t>
            </w:r>
          </w:p>
          <w:p w:rsidR="002C2B35" w:rsidRPr="005D037E" w:rsidRDefault="002C2B35" w:rsidP="002C2B35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on-level text with purpose and understanding.</w:t>
            </w:r>
          </w:p>
          <w:p w:rsidR="002C2B35" w:rsidRPr="005D037E" w:rsidRDefault="002C2B35" w:rsidP="002C2B35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on-level text orally with accuracy, appropriate rate, and expression on successive readings.</w:t>
            </w:r>
          </w:p>
          <w:p w:rsidR="002C2B35" w:rsidRPr="005D037E" w:rsidRDefault="002C2B35" w:rsidP="002C2B35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Use context to confirm or self-correct word recognition and understanding, rereading as necessary.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Identify the main idea of a multi-paragraph text as well as the focus of specific paragraphs within the text.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Ask and answer questions such as who, what, where, when, why, and how to demonstrate understanding of key details in the text.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1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Describe the connection between a series of events, concepts, or steps in a procedure within a text.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Use various text features and search tools to locate key facts or information in a text efficiently.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Determine the meaning of words and phrases as they are used in </w:t>
            </w:r>
            <w:r w:rsidRPr="005D037E">
              <w:rPr>
                <w:rFonts w:ascii="Calibri" w:hAnsi="Calibri"/>
                <w:sz w:val="24"/>
                <w:szCs w:val="19"/>
              </w:rPr>
              <w:lastRenderedPageBreak/>
              <w:t>grade level text including multiple-meaning words.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Explain how graphic representations contribute to and clarify a text. 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Describe how reasons support specific points the author makes in a text. 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 xml:space="preserve">Compare and contrast the most important points presented by two texts on the same topics. 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19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Acquire and use grade-appropriate conversational, general academic and domain-specific words and phrases.</w:t>
            </w:r>
          </w:p>
          <w:p w:rsidR="00647593" w:rsidRPr="005D037E" w:rsidRDefault="00647593" w:rsidP="0064759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1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Determine or clarify the meaning of unknown and multiple-meaning words and phrases based on grade-level reading and content, choosing from a range of strategies and tools.</w:t>
            </w:r>
          </w:p>
          <w:p w:rsidR="00E510FF" w:rsidRPr="005D037E" w:rsidRDefault="00647593" w:rsidP="00E510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8"/>
                <w:szCs w:val="13"/>
              </w:rPr>
            </w:pPr>
            <w:r w:rsidRPr="005D037E">
              <w:rPr>
                <w:rFonts w:ascii="Calibri" w:hAnsi="Calibri"/>
                <w:sz w:val="24"/>
                <w:szCs w:val="19"/>
              </w:rPr>
              <w:t>Read and comprehend literary non-fiction and informational text on grade level, reading independently and proficiently.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Recount or describe key ideas or details from a text read aloud or information presented orally or through other media.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Ask and answer questions about what a speaker says in order to clarify comprehension, gather additional information, or deepen understanding of a topic or issue.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Tell a story or recount an experience with appropriate facts and relevant descriptive details, speaking audibly in coherent sentences.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Produce complete sentences when appropriate to task and situation in order to provide requested detail or clarification.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Add drawings or other visual displays to presentations when appropriate to clarify ideas, thoughts, and feelings.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Demonstrate command of the conventions of standard English when speaking based </w:t>
            </w: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 xml:space="preserve">on grade 2 </w:t>
            </w:r>
            <w:proofErr w:type="gramStart"/>
            <w:r w:rsidRPr="005D037E">
              <w:rPr>
                <w:rFonts w:ascii="Calibri" w:hAnsi="Calibri" w:cs="Arial"/>
                <w:sz w:val="20"/>
                <w:szCs w:val="20"/>
              </w:rPr>
              <w:t>level</w:t>
            </w:r>
            <w:proofErr w:type="gram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and content.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E510FF" w:rsidRPr="005D037E" w:rsidRDefault="00E510FF" w:rsidP="00E510FF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Write informative/explanatory texts to examine a topic and convey ideas and information clearly. </w:t>
            </w:r>
          </w:p>
          <w:p w:rsidR="00E510FF" w:rsidRPr="005D037E" w:rsidRDefault="00E510FF" w:rsidP="0041720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Identify and introduce the topic. </w:t>
            </w:r>
          </w:p>
          <w:p w:rsidR="00E510FF" w:rsidRPr="005D037E" w:rsidRDefault="00E510FF" w:rsidP="0041720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Develop the topic with facts and/or definitions. </w:t>
            </w:r>
          </w:p>
          <w:p w:rsidR="00E510FF" w:rsidRPr="005D037E" w:rsidRDefault="00E510FF" w:rsidP="0041720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Group information and provide a concluding statement or section. </w:t>
            </w:r>
          </w:p>
          <w:p w:rsidR="00E510FF" w:rsidRPr="005D037E" w:rsidRDefault="00E510FF" w:rsidP="0041720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Choose words and phrases for effect. 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Demonstrates proper English conventions 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capitalize proper nouns 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use commas and apostrophes appropriately 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spell words drawing on common spelling patterns 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consult reference materials as needed 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complete sentences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paragraph writing</w:t>
            </w:r>
          </w:p>
          <w:p w:rsidR="002C2B35" w:rsidRPr="005D037E" w:rsidRDefault="002C2B35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statement, questions, commands, exclamations</w:t>
            </w:r>
          </w:p>
          <w:p w:rsidR="002C2B35" w:rsidRPr="005D037E" w:rsidRDefault="00417200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adjectives (senses, number/size/shape, comparing)</w:t>
            </w:r>
          </w:p>
          <w:p w:rsidR="00417200" w:rsidRPr="005D037E" w:rsidRDefault="00417200" w:rsidP="002C2B35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adverbs (when/where, how, </w:t>
            </w:r>
            <w:proofErr w:type="spellStart"/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ly</w:t>
            </w:r>
            <w:proofErr w:type="spellEnd"/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)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With guidance and support from adults and peers, focus on a topic and strengthen writing as needed by revising and editing.</w:t>
            </w:r>
          </w:p>
          <w:p w:rsidR="002C2B35" w:rsidRPr="005D037E" w:rsidRDefault="002C2B35" w:rsidP="002C2B3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Write routinely over extended time frames and shorter time frames for a range of discipline-specific tasks, purposes, and audiences.</w:t>
            </w:r>
          </w:p>
        </w:tc>
        <w:tc>
          <w:tcPr>
            <w:tcW w:w="2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C2B35" w:rsidRPr="005D037E" w:rsidRDefault="002C2B35" w:rsidP="002C2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5D037E" w:rsidRDefault="005D037E" w:rsidP="00003CF1">
      <w:pPr>
        <w:jc w:val="center"/>
        <w:rPr>
          <w:rFonts w:ascii="Castellar" w:hAnsi="Castellar"/>
          <w:b/>
          <w:sz w:val="48"/>
          <w:szCs w:val="29"/>
        </w:rPr>
      </w:pPr>
    </w:p>
    <w:p w:rsidR="00003CF1" w:rsidRPr="00A879DD" w:rsidRDefault="00003CF1" w:rsidP="005D037E">
      <w:pPr>
        <w:rPr>
          <w:rFonts w:ascii="Castellar" w:hAnsi="Castellar"/>
          <w:b/>
          <w:sz w:val="48"/>
          <w:szCs w:val="29"/>
        </w:rPr>
      </w:pPr>
    </w:p>
    <w:tbl>
      <w:tblPr>
        <w:tblStyle w:val="LightGrid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2121"/>
        <w:gridCol w:w="7132"/>
        <w:gridCol w:w="2418"/>
      </w:tblGrid>
      <w:tr w:rsidR="005D037E" w:rsidRPr="005D037E" w:rsidTr="005D0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037E" w:rsidRPr="005D037E" w:rsidRDefault="005D037E" w:rsidP="00F52F55">
            <w:pPr>
              <w:jc w:val="center"/>
              <w:rPr>
                <w:rFonts w:ascii="Calibri" w:hAnsi="Calibri"/>
              </w:rPr>
            </w:pPr>
            <w:r w:rsidRPr="005D037E">
              <w:rPr>
                <w:rFonts w:ascii="Calibri" w:hAnsi="Calibri" w:cs="Times New Roman"/>
                <w:sz w:val="48"/>
                <w:szCs w:val="24"/>
              </w:rPr>
              <w:t>4th Nine Weeks</w:t>
            </w:r>
          </w:p>
        </w:tc>
      </w:tr>
      <w:tr w:rsidR="005D037E" w:rsidRPr="005D037E" w:rsidTr="005D0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rPr>
                <w:rFonts w:ascii="Calibri" w:hAnsi="Calibri"/>
                <w:sz w:val="24"/>
                <w:szCs w:val="24"/>
              </w:rPr>
            </w:pPr>
            <w:r w:rsidRPr="005D037E">
              <w:rPr>
                <w:rFonts w:ascii="Calibri" w:hAnsi="Calibri"/>
                <w:sz w:val="24"/>
                <w:szCs w:val="24"/>
              </w:rPr>
              <w:t>Topic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Eligible Content/Standards</w:t>
            </w:r>
          </w:p>
        </w:tc>
        <w:tc>
          <w:tcPr>
            <w:tcW w:w="7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D037E" w:rsidRPr="005D037E" w:rsidRDefault="005D037E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5D037E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003CF1" w:rsidRPr="005D037E" w:rsidTr="005D0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3CF1" w:rsidRPr="005D037E" w:rsidRDefault="00003CF1" w:rsidP="00B556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Unit 8</w:t>
            </w:r>
          </w:p>
          <w:p w:rsidR="00003CF1" w:rsidRPr="005D037E" w:rsidRDefault="00003CF1" w:rsidP="00B556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lastRenderedPageBreak/>
              <w:t>THE great outdoors</w:t>
            </w:r>
          </w:p>
          <w:p w:rsidR="00003CF1" w:rsidRPr="005D037E" w:rsidRDefault="00003CF1" w:rsidP="00B5566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FOUNDATIONAL SKILLS</w:t>
            </w: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READING literature</w:t>
            </w: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SPEAKI</w:t>
            </w:r>
            <w:r w:rsidR="005D037E">
              <w:rPr>
                <w:rFonts w:ascii="Calibri" w:hAnsi="Calibri"/>
                <w:sz w:val="20"/>
                <w:szCs w:val="20"/>
              </w:rPr>
              <w:t xml:space="preserve">NG </w:t>
            </w:r>
            <w:r w:rsidRPr="005D037E">
              <w:rPr>
                <w:rFonts w:ascii="Calibri" w:hAnsi="Calibri"/>
                <w:sz w:val="20"/>
                <w:szCs w:val="20"/>
              </w:rPr>
              <w:t>AND LISTENING</w:t>
            </w: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</w:p>
          <w:p w:rsidR="00003CF1" w:rsidRPr="005D037E" w:rsidRDefault="00003CF1" w:rsidP="00B55660">
            <w:pPr>
              <w:rPr>
                <w:rFonts w:ascii="Calibri" w:hAnsi="Calibri"/>
                <w:sz w:val="20"/>
                <w:szCs w:val="20"/>
              </w:rPr>
            </w:pPr>
            <w:r w:rsidRPr="005D037E">
              <w:rPr>
                <w:rFonts w:ascii="Calibri" w:hAnsi="Calibri"/>
                <w:sz w:val="20"/>
                <w:szCs w:val="20"/>
              </w:rPr>
              <w:t>WRITING</w:t>
            </w:r>
          </w:p>
          <w:p w:rsidR="00003CF1" w:rsidRPr="005D037E" w:rsidRDefault="00003CF1" w:rsidP="00B5566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1.1.2.D</w:t>
            </w: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1.1.2.E</w:t>
            </w: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1.3.2.F</w:t>
            </w: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1.5.2.B</w:t>
            </w: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>1.5.2.C</w:t>
            </w: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1.5.2.D</w:t>
            </w: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 E</w:t>
            </w: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1.5.2.F</w:t>
            </w: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1.5.2.G</w:t>
            </w: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1.4.2.M</w:t>
            </w: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1.4.2.N</w:t>
            </w: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1.4.2.O</w:t>
            </w:r>
          </w:p>
          <w:p w:rsidR="00003CF1" w:rsidRPr="005D037E" w:rsidRDefault="00003CF1" w:rsidP="00003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1.4.2.P</w:t>
            </w: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1.4.2.Q</w:t>
            </w:r>
          </w:p>
          <w:p w:rsidR="00003CF1" w:rsidRPr="005D037E" w:rsidRDefault="00003CF1" w:rsidP="00003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1.4.2.R</w:t>
            </w: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1.4.2.T</w:t>
            </w:r>
          </w:p>
          <w:p w:rsidR="00003CF1" w:rsidRPr="005D037E" w:rsidRDefault="00003CF1" w:rsidP="00003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1.4.2.X</w:t>
            </w:r>
          </w:p>
        </w:tc>
        <w:tc>
          <w:tcPr>
            <w:tcW w:w="7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Know and apply grade level phonics and word analysis skills in decoding words</w:t>
            </w:r>
          </w:p>
          <w:p w:rsidR="00003CF1" w:rsidRPr="005D037E" w:rsidRDefault="00003CF1" w:rsidP="00B55660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Spelling</w:t>
            </w:r>
          </w:p>
          <w:p w:rsidR="00003CF1" w:rsidRPr="005D037E" w:rsidRDefault="00003CF1" w:rsidP="00B55660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compound words</w:t>
            </w:r>
          </w:p>
          <w:p w:rsidR="00003CF1" w:rsidRPr="005D037E" w:rsidRDefault="00003CF1" w:rsidP="00B55660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contractions</w:t>
            </w:r>
          </w:p>
          <w:p w:rsidR="00003CF1" w:rsidRPr="005D037E" w:rsidRDefault="00003CF1" w:rsidP="00B55660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silent letters</w:t>
            </w:r>
          </w:p>
          <w:p w:rsidR="00003CF1" w:rsidRPr="005D037E" w:rsidRDefault="00003CF1" w:rsidP="00B55660">
            <w:pPr>
              <w:numPr>
                <w:ilvl w:val="1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gh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ph</w:t>
            </w:r>
            <w:proofErr w:type="spell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5D037E">
              <w:rPr>
                <w:rFonts w:ascii="Calibri" w:hAnsi="Calibri" w:cs="Arial"/>
                <w:sz w:val="20"/>
                <w:szCs w:val="20"/>
              </w:rPr>
              <w:t>ff</w:t>
            </w:r>
            <w:proofErr w:type="spellEnd"/>
          </w:p>
          <w:p w:rsidR="00003CF1" w:rsidRPr="005D037E" w:rsidRDefault="00003CF1" w:rsidP="00B55660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Read grade level high frequency sight words and words with inconsistent, but common spelling sound correspondences.  </w:t>
            </w:r>
          </w:p>
          <w:p w:rsidR="00003CF1" w:rsidRPr="005D037E" w:rsidRDefault="00003CF1" w:rsidP="00B55660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grade appropriate irregularly spelled words.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with accuracy and fluency to support comprehension</w:t>
            </w:r>
          </w:p>
          <w:p w:rsidR="00003CF1" w:rsidRPr="005D037E" w:rsidRDefault="00003CF1" w:rsidP="00B55660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on-level text with purpose and understanding.</w:t>
            </w:r>
          </w:p>
          <w:p w:rsidR="00003CF1" w:rsidRPr="005D037E" w:rsidRDefault="00003CF1" w:rsidP="00B55660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Read on-level text orally with accuracy, appropriate rate, and expression on successive readings.</w:t>
            </w:r>
          </w:p>
          <w:p w:rsidR="00003CF1" w:rsidRPr="005D037E" w:rsidRDefault="00003CF1" w:rsidP="00B55660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Use context to confirm or self-correct word recognition and understanding, rereading as necessary.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Describe how words and phrases supply rhythm and meaning in a story, poem, or song.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Recount or describe key ideas or details from a text read aloud or information presented orally or through other media.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Ask and answer questions about what a speaker says in order to clarify comprehension, gather additional information, or deepen understanding of a topic </w:t>
            </w:r>
            <w:r w:rsidRPr="005D037E">
              <w:rPr>
                <w:rFonts w:ascii="Calibri" w:hAnsi="Calibri" w:cs="Arial"/>
                <w:sz w:val="20"/>
                <w:szCs w:val="20"/>
              </w:rPr>
              <w:lastRenderedPageBreak/>
              <w:t>or issue.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Tell a story or recount an experience with appropriate facts and relevant descriptive details, speaking audibly in coherent sentences.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Produce complete sentences when appropriate to task and situation in order to provide requested detail or clarification.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Add drawings or other visual displays to presentations when appropriate to clarify ideas, thoughts, and feelings.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Demonstrate command of the conventions of standard English when speaking based on grade 2 </w:t>
            </w:r>
            <w:proofErr w:type="gramStart"/>
            <w:r w:rsidRPr="005D037E">
              <w:rPr>
                <w:rFonts w:ascii="Calibri" w:hAnsi="Calibri" w:cs="Arial"/>
                <w:sz w:val="20"/>
                <w:szCs w:val="20"/>
              </w:rPr>
              <w:t>level</w:t>
            </w:r>
            <w:proofErr w:type="gramEnd"/>
            <w:r w:rsidRPr="005D037E">
              <w:rPr>
                <w:rFonts w:ascii="Calibri" w:hAnsi="Calibri" w:cs="Arial"/>
                <w:sz w:val="20"/>
                <w:szCs w:val="20"/>
              </w:rPr>
              <w:t xml:space="preserve"> and content.</w:t>
            </w:r>
          </w:p>
          <w:p w:rsidR="00003CF1" w:rsidRPr="005D037E" w:rsidRDefault="00003CF1" w:rsidP="00B5566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Write narratives to develop real or imagined experiences or events.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Establish a situation and introduce a narrator and/or characters.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 xml:space="preserve">Include thoughts and feelings to describe experience and events to show the response of characters to situations. 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Organize a short sequence of events using temporal words to signal event order; provide a sense of closure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5D037E">
              <w:rPr>
                <w:rFonts w:ascii="Calibri" w:hAnsi="Calibri" w:cs="Arial"/>
                <w:sz w:val="20"/>
                <w:szCs w:val="20"/>
              </w:rPr>
              <w:t>Choose words and phrases for effect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Demonstrates proper English conventions </w:t>
            </w:r>
          </w:p>
          <w:p w:rsidR="00003CF1" w:rsidRPr="005D037E" w:rsidRDefault="00003CF1" w:rsidP="00003CF1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capitalize proper nouns </w:t>
            </w:r>
          </w:p>
          <w:p w:rsidR="00003CF1" w:rsidRPr="005D037E" w:rsidRDefault="00003CF1" w:rsidP="00003CF1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use commas and apostrophes appropriately </w:t>
            </w:r>
          </w:p>
          <w:p w:rsidR="00003CF1" w:rsidRPr="005D037E" w:rsidRDefault="00003CF1" w:rsidP="00003CF1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spell words drawing on common spelling patterns </w:t>
            </w:r>
          </w:p>
          <w:p w:rsidR="00003CF1" w:rsidRPr="005D037E" w:rsidRDefault="00003CF1" w:rsidP="00003CF1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 xml:space="preserve">consult reference materials as needed </w:t>
            </w:r>
          </w:p>
          <w:p w:rsidR="00003CF1" w:rsidRPr="005D037E" w:rsidRDefault="00003CF1" w:rsidP="00003CF1">
            <w:pPr>
              <w:numPr>
                <w:ilvl w:val="1"/>
                <w:numId w:val="28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complete sentences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t>With guidance and support from adults and peers, focus on a topic and strengthen writing as needed by revising and editing.</w:t>
            </w:r>
          </w:p>
          <w:p w:rsidR="00003CF1" w:rsidRPr="005D037E" w:rsidRDefault="00003CF1" w:rsidP="00003CF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D037E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Write routinely over extended time frames and shorter time frames for</w:t>
            </w:r>
          </w:p>
        </w:tc>
        <w:tc>
          <w:tcPr>
            <w:tcW w:w="2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3CF1" w:rsidRPr="005D037E" w:rsidRDefault="00003CF1" w:rsidP="00B55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D10A70" w:rsidRDefault="00D10A70" w:rsidP="00D10A70">
      <w:pPr>
        <w:rPr>
          <w:rFonts w:ascii="Castellar" w:hAnsi="Castellar"/>
          <w:sz w:val="45"/>
          <w:szCs w:val="45"/>
        </w:rPr>
      </w:pPr>
    </w:p>
    <w:p w:rsidR="00D10A70" w:rsidRDefault="00D10A70" w:rsidP="00D10A70">
      <w:pPr>
        <w:rPr>
          <w:rFonts w:ascii="Castellar" w:hAnsi="Castellar"/>
          <w:sz w:val="45"/>
          <w:szCs w:val="45"/>
        </w:rPr>
      </w:pPr>
    </w:p>
    <w:p w:rsidR="00E56537" w:rsidRDefault="00E56537" w:rsidP="00D10A70">
      <w:pPr>
        <w:rPr>
          <w:rFonts w:ascii="Castellar" w:hAnsi="Castellar"/>
          <w:sz w:val="45"/>
          <w:szCs w:val="45"/>
        </w:rPr>
      </w:pPr>
    </w:p>
    <w:p w:rsidR="00E56537" w:rsidRDefault="00E56537" w:rsidP="00D10A70">
      <w:pPr>
        <w:rPr>
          <w:rFonts w:ascii="Castellar" w:hAnsi="Castellar"/>
          <w:sz w:val="45"/>
          <w:szCs w:val="45"/>
        </w:rPr>
      </w:pPr>
    </w:p>
    <w:p w:rsidR="00E56537" w:rsidRDefault="00E56537" w:rsidP="00D10A70">
      <w:pPr>
        <w:rPr>
          <w:rFonts w:ascii="Castellar" w:hAnsi="Castellar"/>
          <w:sz w:val="45"/>
          <w:szCs w:val="45"/>
        </w:rPr>
      </w:pPr>
    </w:p>
    <w:p w:rsidR="00A879DD" w:rsidRDefault="00A879DD" w:rsidP="00E06558">
      <w:pPr>
        <w:jc w:val="center"/>
        <w:rPr>
          <w:rFonts w:ascii="Castellar" w:hAnsi="Castellar"/>
          <w:sz w:val="45"/>
          <w:szCs w:val="45"/>
        </w:rPr>
      </w:pPr>
    </w:p>
    <w:p w:rsidR="00A879DD" w:rsidRDefault="00A879DD" w:rsidP="00E06558">
      <w:pPr>
        <w:jc w:val="center"/>
        <w:rPr>
          <w:rFonts w:ascii="Castellar" w:hAnsi="Castellar"/>
          <w:sz w:val="45"/>
          <w:szCs w:val="45"/>
        </w:rPr>
      </w:pPr>
    </w:p>
    <w:p w:rsidR="00191CC1" w:rsidRDefault="00191CC1" w:rsidP="00DF754F">
      <w:pPr>
        <w:rPr>
          <w:rFonts w:ascii="Castellar" w:hAnsi="Castellar"/>
          <w:sz w:val="45"/>
          <w:szCs w:val="45"/>
        </w:rPr>
      </w:pPr>
    </w:p>
    <w:p w:rsidR="00DF754F" w:rsidRPr="00A85F02" w:rsidRDefault="00DF754F" w:rsidP="00D10A70">
      <w:pPr>
        <w:rPr>
          <w:rFonts w:ascii="Castellar" w:hAnsi="Castellar"/>
          <w:sz w:val="45"/>
          <w:szCs w:val="45"/>
        </w:rPr>
      </w:pPr>
    </w:p>
    <w:sectPr w:rsidR="00DF754F" w:rsidRPr="00A85F02" w:rsidSect="005D037E">
      <w:headerReference w:type="default" r:id="rId9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7E" w:rsidRDefault="005D037E" w:rsidP="005D037E">
      <w:pPr>
        <w:spacing w:after="0" w:line="240" w:lineRule="auto"/>
      </w:pPr>
      <w:r>
        <w:separator/>
      </w:r>
    </w:p>
  </w:endnote>
  <w:endnote w:type="continuationSeparator" w:id="0">
    <w:p w:rsidR="005D037E" w:rsidRDefault="005D037E" w:rsidP="005D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7E" w:rsidRDefault="005D037E" w:rsidP="005D037E">
      <w:pPr>
        <w:spacing w:after="0" w:line="240" w:lineRule="auto"/>
      </w:pPr>
      <w:r>
        <w:separator/>
      </w:r>
    </w:p>
  </w:footnote>
  <w:footnote w:type="continuationSeparator" w:id="0">
    <w:p w:rsidR="005D037E" w:rsidRDefault="005D037E" w:rsidP="005D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7E" w:rsidRDefault="005D037E" w:rsidP="005D037E">
    <w:pPr>
      <w:pStyle w:val="Header"/>
      <w:jc w:val="right"/>
    </w:pPr>
    <w:r w:rsidRPr="00E17778">
      <w:rPr>
        <w:rFonts w:ascii="Calibri" w:hAnsi="Calibri" w:cs="Times New Roman"/>
        <w:b/>
        <w:sz w:val="48"/>
        <w:szCs w:val="24"/>
      </w:rPr>
      <w:t xml:space="preserve">ELA Grade </w:t>
    </w:r>
    <w:r>
      <w:rPr>
        <w:rFonts w:ascii="Calibri" w:hAnsi="Calibri" w:cs="Times New Roman"/>
        <w:b/>
        <w:sz w:val="48"/>
        <w:szCs w:val="24"/>
      </w:rPr>
      <w:t>2</w:t>
    </w:r>
  </w:p>
  <w:p w:rsidR="005D037E" w:rsidRDefault="005D0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7A"/>
    <w:multiLevelType w:val="hybridMultilevel"/>
    <w:tmpl w:val="BD6A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23B9"/>
    <w:multiLevelType w:val="multilevel"/>
    <w:tmpl w:val="75B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613C5"/>
    <w:multiLevelType w:val="multilevel"/>
    <w:tmpl w:val="35B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706AE"/>
    <w:multiLevelType w:val="hybridMultilevel"/>
    <w:tmpl w:val="7CE6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B6E25"/>
    <w:multiLevelType w:val="hybridMultilevel"/>
    <w:tmpl w:val="980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C1B8A"/>
    <w:multiLevelType w:val="hybridMultilevel"/>
    <w:tmpl w:val="4CCC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87488"/>
    <w:multiLevelType w:val="multilevel"/>
    <w:tmpl w:val="CDE2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50F69"/>
    <w:multiLevelType w:val="hybridMultilevel"/>
    <w:tmpl w:val="C9E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E3FDC"/>
    <w:multiLevelType w:val="multilevel"/>
    <w:tmpl w:val="420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640FF"/>
    <w:multiLevelType w:val="hybridMultilevel"/>
    <w:tmpl w:val="10C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B340D"/>
    <w:multiLevelType w:val="multilevel"/>
    <w:tmpl w:val="0CD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E15FB"/>
    <w:multiLevelType w:val="multilevel"/>
    <w:tmpl w:val="0B48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E0BCA"/>
    <w:multiLevelType w:val="hybridMultilevel"/>
    <w:tmpl w:val="0608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64EF"/>
    <w:multiLevelType w:val="multilevel"/>
    <w:tmpl w:val="C00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8D710F"/>
    <w:multiLevelType w:val="hybridMultilevel"/>
    <w:tmpl w:val="07D0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77E82"/>
    <w:multiLevelType w:val="multilevel"/>
    <w:tmpl w:val="735E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36E7D"/>
    <w:multiLevelType w:val="multilevel"/>
    <w:tmpl w:val="FD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35739"/>
    <w:multiLevelType w:val="multilevel"/>
    <w:tmpl w:val="735E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F5A38"/>
    <w:multiLevelType w:val="hybridMultilevel"/>
    <w:tmpl w:val="A8DA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00BC4"/>
    <w:multiLevelType w:val="multilevel"/>
    <w:tmpl w:val="1602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931B9"/>
    <w:multiLevelType w:val="multilevel"/>
    <w:tmpl w:val="A7F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37687"/>
    <w:multiLevelType w:val="hybridMultilevel"/>
    <w:tmpl w:val="D1AC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03C0F"/>
    <w:multiLevelType w:val="hybridMultilevel"/>
    <w:tmpl w:val="8D30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F2C41"/>
    <w:multiLevelType w:val="hybridMultilevel"/>
    <w:tmpl w:val="D92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744DB"/>
    <w:multiLevelType w:val="hybridMultilevel"/>
    <w:tmpl w:val="94CC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66632"/>
    <w:multiLevelType w:val="hybridMultilevel"/>
    <w:tmpl w:val="C94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651F0"/>
    <w:multiLevelType w:val="multilevel"/>
    <w:tmpl w:val="735E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4C140B"/>
    <w:multiLevelType w:val="hybridMultilevel"/>
    <w:tmpl w:val="521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A3F49"/>
    <w:multiLevelType w:val="hybridMultilevel"/>
    <w:tmpl w:val="2CA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31C23"/>
    <w:multiLevelType w:val="hybridMultilevel"/>
    <w:tmpl w:val="328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E3B4F"/>
    <w:multiLevelType w:val="hybridMultilevel"/>
    <w:tmpl w:val="F31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D0F74"/>
    <w:multiLevelType w:val="multilevel"/>
    <w:tmpl w:val="315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2586B"/>
    <w:multiLevelType w:val="multilevel"/>
    <w:tmpl w:val="B18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C1040"/>
    <w:multiLevelType w:val="hybridMultilevel"/>
    <w:tmpl w:val="3F42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A3666"/>
    <w:multiLevelType w:val="multilevel"/>
    <w:tmpl w:val="2B94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F835CA"/>
    <w:multiLevelType w:val="multilevel"/>
    <w:tmpl w:val="6BC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75E8D"/>
    <w:multiLevelType w:val="hybridMultilevel"/>
    <w:tmpl w:val="3B4A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30"/>
  </w:num>
  <w:num w:numId="5">
    <w:abstractNumId w:val="5"/>
  </w:num>
  <w:num w:numId="6">
    <w:abstractNumId w:val="28"/>
  </w:num>
  <w:num w:numId="7">
    <w:abstractNumId w:val="27"/>
  </w:num>
  <w:num w:numId="8">
    <w:abstractNumId w:val="14"/>
  </w:num>
  <w:num w:numId="9">
    <w:abstractNumId w:val="29"/>
  </w:num>
  <w:num w:numId="10">
    <w:abstractNumId w:val="0"/>
  </w:num>
  <w:num w:numId="11">
    <w:abstractNumId w:val="22"/>
  </w:num>
  <w:num w:numId="12">
    <w:abstractNumId w:val="25"/>
  </w:num>
  <w:num w:numId="13">
    <w:abstractNumId w:val="7"/>
  </w:num>
  <w:num w:numId="14">
    <w:abstractNumId w:val="4"/>
  </w:num>
  <w:num w:numId="15">
    <w:abstractNumId w:val="18"/>
  </w:num>
  <w:num w:numId="16">
    <w:abstractNumId w:val="23"/>
  </w:num>
  <w:num w:numId="17">
    <w:abstractNumId w:val="33"/>
  </w:num>
  <w:num w:numId="18">
    <w:abstractNumId w:val="12"/>
  </w:num>
  <w:num w:numId="19">
    <w:abstractNumId w:val="36"/>
  </w:num>
  <w:num w:numId="20">
    <w:abstractNumId w:val="24"/>
  </w:num>
  <w:num w:numId="21">
    <w:abstractNumId w:val="26"/>
  </w:num>
  <w:num w:numId="22">
    <w:abstractNumId w:val="34"/>
  </w:num>
  <w:num w:numId="23">
    <w:abstractNumId w:val="35"/>
  </w:num>
  <w:num w:numId="24">
    <w:abstractNumId w:val="11"/>
  </w:num>
  <w:num w:numId="25">
    <w:abstractNumId w:val="2"/>
  </w:num>
  <w:num w:numId="26">
    <w:abstractNumId w:val="20"/>
  </w:num>
  <w:num w:numId="27">
    <w:abstractNumId w:val="31"/>
  </w:num>
  <w:num w:numId="28">
    <w:abstractNumId w:val="10"/>
  </w:num>
  <w:num w:numId="29">
    <w:abstractNumId w:val="17"/>
  </w:num>
  <w:num w:numId="30">
    <w:abstractNumId w:val="13"/>
  </w:num>
  <w:num w:numId="31">
    <w:abstractNumId w:val="32"/>
  </w:num>
  <w:num w:numId="32">
    <w:abstractNumId w:val="8"/>
  </w:num>
  <w:num w:numId="33">
    <w:abstractNumId w:val="6"/>
  </w:num>
  <w:num w:numId="34">
    <w:abstractNumId w:val="19"/>
  </w:num>
  <w:num w:numId="35">
    <w:abstractNumId w:val="1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8"/>
    <w:rsid w:val="00003CF1"/>
    <w:rsid w:val="00152A1E"/>
    <w:rsid w:val="00191CC1"/>
    <w:rsid w:val="002C2B35"/>
    <w:rsid w:val="003139FE"/>
    <w:rsid w:val="003C2356"/>
    <w:rsid w:val="00417200"/>
    <w:rsid w:val="00456A1C"/>
    <w:rsid w:val="004573CB"/>
    <w:rsid w:val="004B2465"/>
    <w:rsid w:val="005C5DC2"/>
    <w:rsid w:val="005D037E"/>
    <w:rsid w:val="005E4619"/>
    <w:rsid w:val="006100D5"/>
    <w:rsid w:val="00647593"/>
    <w:rsid w:val="00650026"/>
    <w:rsid w:val="00673B63"/>
    <w:rsid w:val="00685C69"/>
    <w:rsid w:val="006F00CD"/>
    <w:rsid w:val="007F3BB5"/>
    <w:rsid w:val="00802077"/>
    <w:rsid w:val="0083406F"/>
    <w:rsid w:val="008E4A03"/>
    <w:rsid w:val="009229B3"/>
    <w:rsid w:val="009556FB"/>
    <w:rsid w:val="00990856"/>
    <w:rsid w:val="00A85F02"/>
    <w:rsid w:val="00A879DD"/>
    <w:rsid w:val="00AC48A8"/>
    <w:rsid w:val="00BE7B4B"/>
    <w:rsid w:val="00C54D31"/>
    <w:rsid w:val="00D10A70"/>
    <w:rsid w:val="00D16783"/>
    <w:rsid w:val="00DF754F"/>
    <w:rsid w:val="00E06558"/>
    <w:rsid w:val="00E510FF"/>
    <w:rsid w:val="00E54B37"/>
    <w:rsid w:val="00E56537"/>
    <w:rsid w:val="00E71C83"/>
    <w:rsid w:val="00E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E06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2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7E"/>
  </w:style>
  <w:style w:type="paragraph" w:styleId="Footer">
    <w:name w:val="footer"/>
    <w:basedOn w:val="Normal"/>
    <w:link w:val="FooterChar"/>
    <w:uiPriority w:val="99"/>
    <w:unhideWhenUsed/>
    <w:rsid w:val="005D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7E"/>
  </w:style>
  <w:style w:type="table" w:styleId="LightGrid">
    <w:name w:val="Light Grid"/>
    <w:basedOn w:val="TableNormal"/>
    <w:uiPriority w:val="62"/>
    <w:rsid w:val="005D03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E06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2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7E"/>
  </w:style>
  <w:style w:type="paragraph" w:styleId="Footer">
    <w:name w:val="footer"/>
    <w:basedOn w:val="Normal"/>
    <w:link w:val="FooterChar"/>
    <w:uiPriority w:val="99"/>
    <w:unhideWhenUsed/>
    <w:rsid w:val="005D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7E"/>
  </w:style>
  <w:style w:type="table" w:styleId="LightGrid">
    <w:name w:val="Light Grid"/>
    <w:basedOn w:val="TableNormal"/>
    <w:uiPriority w:val="62"/>
    <w:rsid w:val="005D03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C033-3AC3-4F3D-B139-284381A8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jrusso</dc:creator>
  <cp:lastModifiedBy>deanne lauther</cp:lastModifiedBy>
  <cp:revision>7</cp:revision>
  <cp:lastPrinted>2013-03-20T17:55:00Z</cp:lastPrinted>
  <dcterms:created xsi:type="dcterms:W3CDTF">2013-05-30T12:38:00Z</dcterms:created>
  <dcterms:modified xsi:type="dcterms:W3CDTF">2014-10-29T18:10:00Z</dcterms:modified>
</cp:coreProperties>
</file>